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</w:t>
      </w:r>
      <w:r w:rsidR="00464336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="00464336" w:rsidRPr="00464336">
        <w:rPr>
          <w:rFonts w:ascii="Times New Roman" w:hAnsi="Times New Roman"/>
          <w:b/>
          <w:sz w:val="24"/>
          <w:szCs w:val="24"/>
        </w:rPr>
        <w:t>Поставка стоматологических расходных материалов для нужд ортодонт</w:t>
      </w:r>
      <w:proofErr w:type="gramStart"/>
      <w:r w:rsidR="00464336" w:rsidRPr="00464336">
        <w:rPr>
          <w:rFonts w:ascii="Times New Roman" w:hAnsi="Times New Roman"/>
          <w:b/>
          <w:sz w:val="24"/>
          <w:szCs w:val="24"/>
        </w:rPr>
        <w:t>ии ООО</w:t>
      </w:r>
      <w:proofErr w:type="gramEnd"/>
      <w:r w:rsidR="00464336" w:rsidRPr="0046433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464336" w:rsidRPr="00464336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464336" w:rsidRPr="00464336">
        <w:rPr>
          <w:rFonts w:ascii="Times New Roman" w:hAnsi="Times New Roman"/>
          <w:b/>
          <w:sz w:val="24"/>
          <w:szCs w:val="24"/>
        </w:rPr>
        <w:t>»</w:t>
      </w:r>
      <w:bookmarkStart w:id="0" w:name="_GoBack"/>
      <w:bookmarkEnd w:id="0"/>
    </w:p>
    <w:p w:rsidR="00464336" w:rsidRDefault="00464336" w:rsidP="0046433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889"/>
      </w:tblGrid>
      <w:tr w:rsidR="00464336" w:rsidRPr="00B073B0" w:rsidTr="00D60B36">
        <w:trPr>
          <w:trHeight w:val="6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4336" w:rsidRPr="001352F4" w:rsidRDefault="00464336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4336" w:rsidRPr="001352F4" w:rsidRDefault="00464336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4336" w:rsidRPr="001352F4" w:rsidRDefault="00464336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4336" w:rsidRPr="001352F4" w:rsidRDefault="00464336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4336" w:rsidRPr="001352F4" w:rsidRDefault="00464336" w:rsidP="00D6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464336" w:rsidRPr="00774721" w:rsidTr="00D60B36">
        <w:trPr>
          <w:trHeight w:val="5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Вейнгарта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Utility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Вейнгарта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с узкими щечками</w:t>
            </w:r>
          </w:p>
        </w:tc>
      </w:tr>
      <w:tr w:rsidR="00464336" w:rsidRPr="00774721" w:rsidTr="00D60B36">
        <w:trPr>
          <w:trHeight w:val="5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Дистальные кусачки,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Дистальные кусачки для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укороченя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дуги в полости рта с функцией обрезки дуги вровень с замком</w:t>
            </w:r>
          </w:p>
        </w:tc>
      </w:tr>
      <w:tr w:rsidR="00464336" w:rsidRPr="00774721" w:rsidTr="00D60B36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Уменьшенные лигатурные кусачки  «микро»,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Лигатурные кусачки с уменьшенным размером рабочей части инструмента</w:t>
            </w:r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«Пилки» для сепарации набор (800-8104, 800-8105, 800-8107, 800-8108, 800-8112, 800-8113),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Пилки односторонние средней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(одна сторона абразивная, другая гладкая), двусторонние средней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(обе стороны абразивные)</w:t>
            </w:r>
          </w:p>
        </w:tc>
      </w:tr>
      <w:tr w:rsidR="00464336" w:rsidRPr="00774721" w:rsidTr="00D60B36">
        <w:trPr>
          <w:trHeight w:val="5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Скалер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Инструмент для работы с лигатурами</w:t>
            </w:r>
          </w:p>
        </w:tc>
      </w:tr>
      <w:tr w:rsidR="00464336" w:rsidRPr="00774721" w:rsidTr="00D60B36">
        <w:trPr>
          <w:trHeight w:val="4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Пинцет обратный,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удержания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при фиксации</w:t>
            </w:r>
          </w:p>
        </w:tc>
      </w:tr>
      <w:tr w:rsidR="00464336" w:rsidRPr="00774721" w:rsidTr="00D60B36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Позиционер для замков,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 для фиксации замков на моляры 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премоляры</w:t>
            </w:r>
            <w:proofErr w:type="spellEnd"/>
          </w:p>
        </w:tc>
      </w:tr>
      <w:tr w:rsidR="00464336" w:rsidRPr="00774721" w:rsidTr="00D60B36">
        <w:trPr>
          <w:trHeight w:val="5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для снятия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угловой для снятия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</w:p>
        </w:tc>
      </w:tr>
      <w:tr w:rsidR="00464336" w:rsidRPr="00774721" w:rsidTr="00D60B36">
        <w:trPr>
          <w:trHeight w:val="4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Кусачки лигатурные 15°,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Лигатурные кусачки с рабочими частями, расположенными под углом 15° к ручкам</w:t>
            </w:r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Hilgers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для нанесения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внутриротовых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изгибов первого и второго порядка на дугу. Двусторонняя рабочая поверхность, щечки щипцов расположены под прямым углом к ручкам.</w:t>
            </w:r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3 ВЧ 5-5+НЧ 5-5 с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ВЧ 5-5+ НЧ 3-3+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Q НЧ 45-45 с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464336" w:rsidRPr="00774721" w:rsidTr="00D60B3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0,13; 0,14; 0,16; 0,14х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,25; 0,16х0,25; 0,18х0,25; 016х022,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никель-титановая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дуга с добавлением меди</w:t>
            </w:r>
          </w:p>
        </w:tc>
      </w:tr>
      <w:tr w:rsidR="00464336" w:rsidRPr="00774721" w:rsidTr="00D60B36">
        <w:trPr>
          <w:trHeight w:val="6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SS Damon 0,16*0,25; 0,19*0,25; 0,17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из нержавеющей стали</w:t>
            </w:r>
          </w:p>
        </w:tc>
      </w:tr>
      <w:tr w:rsidR="00464336" w:rsidRPr="00774721" w:rsidTr="00D60B36">
        <w:trPr>
          <w:trHeight w:val="5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ТМА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0,16*0,25; 0,19х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,25; 017х025,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с низким трением</w:t>
            </w:r>
          </w:p>
        </w:tc>
      </w:tr>
      <w:tr w:rsidR="00464336" w:rsidRPr="00774721" w:rsidTr="00D60B36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Замок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1верхний моляр, 2 верхний моляр, 1 нижний моляр, 2 нижний моляр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 замок фиксирующийся на молярах в рамках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</w:p>
        </w:tc>
      </w:tr>
      <w:tr w:rsidR="00464336" w:rsidRPr="00774721" w:rsidTr="00D60B36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T4K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голубой,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464336" w:rsidRPr="00774721" w:rsidTr="00D60B36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T4A Фаза 1, Фаза 2,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464336" w:rsidRPr="00774721" w:rsidTr="00D60B36">
        <w:trPr>
          <w:trHeight w:val="5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Т4B,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464336" w:rsidRPr="00774721" w:rsidTr="00D60B36">
        <w:trPr>
          <w:trHeight w:val="5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Резиновая  тяга «Зоопарк»,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эластики из хирургического латекса      (в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100шт)</w:t>
            </w:r>
          </w:p>
        </w:tc>
      </w:tr>
      <w:tr w:rsidR="00464336" w:rsidRPr="00774721" w:rsidTr="00D60B36">
        <w:trPr>
          <w:trHeight w:val="5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Пластины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040 1mm (25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ProForm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ластины для изготовления капп, 040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(1,0мм) 25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64336" w:rsidRPr="00774721" w:rsidTr="00D60B36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 SS Damon 0,16*0,25; 0,19*0,25,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из нержавеющей стали</w:t>
            </w:r>
          </w:p>
        </w:tc>
      </w:tr>
      <w:tr w:rsidR="00464336" w:rsidRPr="00774721" w:rsidTr="00D60B36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GRENGLOO, BLUGLOO (шприц),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Светополимеризуемый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фиксации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</w:p>
        </w:tc>
      </w:tr>
      <w:tr w:rsidR="00464336" w:rsidRPr="00774721" w:rsidTr="00D60B36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Бонд ORTHOSOLO,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раймер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флакон   5мл., артикул 740-0271</w:t>
            </w:r>
          </w:p>
        </w:tc>
      </w:tr>
      <w:tr w:rsidR="00464336" w:rsidRPr="00774721" w:rsidTr="00D60B36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 RESPOND,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руглая плетёная стальная дуга, состоящая из шести прядей</w:t>
            </w:r>
          </w:p>
        </w:tc>
      </w:tr>
      <w:tr w:rsidR="00464336" w:rsidRPr="00774721" w:rsidTr="00D60B36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на сжатие,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ля раскрытия пространств в зубном ряду, пружины из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никель-титанового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сплава, 3 пружины по 15см в упаковке</w:t>
            </w:r>
          </w:p>
        </w:tc>
      </w:tr>
      <w:tr w:rsidR="00464336" w:rsidRPr="00774721" w:rsidTr="00D60B36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 D-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016*022,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8-прядевая плетеная дуга SS прямоугольного сечения</w:t>
            </w:r>
          </w:p>
        </w:tc>
      </w:tr>
      <w:tr w:rsidR="00464336" w:rsidRPr="00774721" w:rsidTr="00D60B36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Respond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непреформир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. 0210,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руглая плетёная стальная дуга, состоящая из шести прядей</w:t>
            </w:r>
          </w:p>
        </w:tc>
      </w:tr>
      <w:tr w:rsidR="00464336" w:rsidRPr="00774721" w:rsidTr="00D60B36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Щипцы для прямоугольной проволоки тонкие с плоскими ручками, AEZ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Щипцы для прямоугольной проволоки тонкие</w:t>
            </w:r>
          </w:p>
        </w:tc>
      </w:tr>
      <w:tr w:rsidR="00464336" w:rsidRPr="00774721" w:rsidTr="00D60B36">
        <w:trPr>
          <w:trHeight w:val="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Лигатуры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Кобаяши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TEFLON (100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туба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336" w:rsidRPr="00E1553A" w:rsidRDefault="00464336" w:rsidP="00D60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Лигатуры из нержавеющей стали, на конце которых методом точечной сварки сформирован крючок</w:t>
            </w:r>
          </w:p>
        </w:tc>
      </w:tr>
    </w:tbl>
    <w:p w:rsidR="00464336" w:rsidRDefault="00464336" w:rsidP="00464336">
      <w:pPr>
        <w:spacing w:after="0" w:line="240" w:lineRule="auto"/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464336"/>
    <w:rsid w:val="005671E7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5</cp:revision>
  <dcterms:created xsi:type="dcterms:W3CDTF">2015-12-04T08:55:00Z</dcterms:created>
  <dcterms:modified xsi:type="dcterms:W3CDTF">2015-12-28T05:27:00Z</dcterms:modified>
</cp:coreProperties>
</file>